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B0559" w:rsidRDefault="0091673E">
      <w:pPr>
        <w:spacing w:line="240" w:lineRule="atLeast"/>
        <w:jc w:val="center"/>
        <w:rPr>
          <w:rFonts w:ascii="黑体" w:eastAsia="黑体"/>
          <w:b/>
          <w:sz w:val="36"/>
          <w:szCs w:val="36"/>
        </w:rPr>
      </w:pPr>
      <w:r>
        <w:rPr>
          <w:rFonts w:ascii="黑体" w:eastAsia="黑体" w:hint="eastAsia"/>
          <w:b/>
          <w:sz w:val="36"/>
          <w:szCs w:val="36"/>
        </w:rPr>
        <w:t>安徽财贸职业学院家庭经济困难学生认定办法</w:t>
      </w:r>
    </w:p>
    <w:p w:rsidR="00DB0559" w:rsidRDefault="00DB0559">
      <w:pPr>
        <w:spacing w:line="240" w:lineRule="atLeast"/>
        <w:jc w:val="center"/>
        <w:rPr>
          <w:rFonts w:ascii="方正小标宋简体" w:eastAsia="方正小标宋简体"/>
          <w:b/>
          <w:sz w:val="36"/>
          <w:szCs w:val="36"/>
        </w:rPr>
      </w:pPr>
    </w:p>
    <w:p w:rsidR="00DB0559" w:rsidRDefault="0091673E">
      <w:pPr>
        <w:widowControl/>
        <w:adjustRightInd w:val="0"/>
        <w:snapToGrid w:val="0"/>
        <w:ind w:firstLineChars="200" w:firstLine="420"/>
        <w:rPr>
          <w:rFonts w:ascii="宋体" w:hAnsi="宋体" w:cs="宋体"/>
          <w:color w:val="000000"/>
          <w:kern w:val="0"/>
          <w:szCs w:val="21"/>
        </w:rPr>
      </w:pPr>
      <w:r w:rsidRPr="00484893">
        <w:rPr>
          <w:rFonts w:ascii="宋体" w:hAnsi="宋体" w:cs="宋体" w:hint="eastAsia"/>
          <w:color w:val="000000"/>
          <w:kern w:val="0"/>
          <w:szCs w:val="21"/>
        </w:rPr>
        <w:t>为全面贯彻党的十八大和十八届三中、四中、五中、六中全会精神，深入学习贯彻习近平总书记系列重要讲话精神，保障家庭经济困难学生受教育</w:t>
      </w:r>
      <w:r w:rsidR="00A51378" w:rsidRPr="00484893">
        <w:rPr>
          <w:rFonts w:ascii="宋体" w:hAnsi="宋体" w:cs="宋体" w:hint="eastAsia"/>
          <w:color w:val="000000"/>
          <w:kern w:val="0"/>
          <w:szCs w:val="21"/>
        </w:rPr>
        <w:t>权益</w:t>
      </w:r>
      <w:r w:rsidRPr="00484893">
        <w:rPr>
          <w:rFonts w:ascii="宋体" w:hAnsi="宋体" w:cs="宋体" w:hint="eastAsia"/>
          <w:color w:val="000000"/>
          <w:kern w:val="0"/>
          <w:szCs w:val="21"/>
        </w:rPr>
        <w:t>，</w:t>
      </w:r>
      <w:r>
        <w:rPr>
          <w:rFonts w:ascii="宋体" w:hAnsi="宋体" w:cs="宋体" w:hint="eastAsia"/>
          <w:color w:val="000000"/>
          <w:kern w:val="0"/>
          <w:szCs w:val="21"/>
        </w:rPr>
        <w:t>根据安徽省教育厅、财政厅《安徽省高等学校家庭经济困难学生认定工作实施办法》（教助〔2007〕2号）、</w:t>
      </w:r>
      <w:r w:rsidR="00B13C62" w:rsidRPr="00B13C62">
        <w:rPr>
          <w:rFonts w:ascii="宋体" w:hAnsi="宋体" w:cs="宋体" w:hint="eastAsia"/>
          <w:color w:val="000000"/>
          <w:kern w:val="0"/>
          <w:szCs w:val="21"/>
        </w:rPr>
        <w:t>《教育部办公厅关于进一步加强和规范高校家庭经济困难学生认定工作的通知》（</w:t>
      </w:r>
      <w:proofErr w:type="gramStart"/>
      <w:r w:rsidR="00B13C62" w:rsidRPr="00B13C62">
        <w:rPr>
          <w:rFonts w:ascii="宋体" w:hAnsi="宋体" w:cs="宋体" w:hint="eastAsia"/>
          <w:color w:val="000000"/>
          <w:kern w:val="0"/>
          <w:szCs w:val="21"/>
        </w:rPr>
        <w:t>教财厅</w:t>
      </w:r>
      <w:proofErr w:type="gramEnd"/>
      <w:r w:rsidR="00B13C62" w:rsidRPr="00B13C62">
        <w:rPr>
          <w:rFonts w:ascii="宋体" w:hAnsi="宋体" w:cs="宋体" w:hint="eastAsia"/>
          <w:color w:val="000000"/>
          <w:kern w:val="0"/>
          <w:szCs w:val="21"/>
        </w:rPr>
        <w:t>〔2016〕6号）</w:t>
      </w:r>
      <w:r w:rsidR="00911D30">
        <w:rPr>
          <w:rFonts w:ascii="宋体" w:hAnsi="宋体" w:cs="宋体" w:hint="eastAsia"/>
          <w:color w:val="000000"/>
          <w:kern w:val="0"/>
          <w:szCs w:val="21"/>
        </w:rPr>
        <w:t>、</w:t>
      </w:r>
      <w:r w:rsidR="00911D30" w:rsidRPr="00911D30">
        <w:rPr>
          <w:rFonts w:ascii="宋体" w:hAnsi="宋体" w:cs="宋体" w:hint="eastAsia"/>
          <w:color w:val="000000"/>
          <w:kern w:val="0"/>
          <w:szCs w:val="21"/>
        </w:rPr>
        <w:t>《安徽省教育厅转发教育部办公厅关于进一步加强和规范高校家庭经济困难学生认定工作的通知》（</w:t>
      </w:r>
      <w:proofErr w:type="gramStart"/>
      <w:r w:rsidR="00911D30" w:rsidRPr="00911D30">
        <w:rPr>
          <w:rFonts w:ascii="宋体" w:hAnsi="宋体" w:cs="宋体" w:hint="eastAsia"/>
          <w:color w:val="000000"/>
          <w:kern w:val="0"/>
          <w:szCs w:val="21"/>
        </w:rPr>
        <w:t>皖教秘</w:t>
      </w:r>
      <w:proofErr w:type="gramEnd"/>
      <w:r w:rsidR="00911D30" w:rsidRPr="00911D30">
        <w:rPr>
          <w:rFonts w:ascii="宋体" w:hAnsi="宋体" w:cs="宋体" w:hint="eastAsia"/>
          <w:color w:val="000000"/>
          <w:kern w:val="0"/>
          <w:szCs w:val="21"/>
        </w:rPr>
        <w:t>〔2017〕118号）</w:t>
      </w:r>
      <w:r>
        <w:rPr>
          <w:rFonts w:ascii="宋体" w:hAnsi="宋体" w:cs="宋体" w:hint="eastAsia"/>
          <w:color w:val="000000"/>
          <w:kern w:val="0"/>
          <w:szCs w:val="21"/>
        </w:rPr>
        <w:t>及相关文件精神，为认真做好学院家庭经济困难学生认定工作，公平、公正、合理地分配资助资源，切实保证各项</w:t>
      </w:r>
      <w:r w:rsidR="00B13C62">
        <w:rPr>
          <w:rFonts w:ascii="宋体" w:hAnsi="宋体" w:cs="宋体" w:hint="eastAsia"/>
          <w:color w:val="000000"/>
          <w:kern w:val="0"/>
          <w:szCs w:val="21"/>
        </w:rPr>
        <w:t>学生</w:t>
      </w:r>
      <w:r>
        <w:rPr>
          <w:rFonts w:ascii="宋体" w:hAnsi="宋体" w:cs="宋体" w:hint="eastAsia"/>
          <w:color w:val="000000"/>
          <w:kern w:val="0"/>
          <w:szCs w:val="21"/>
        </w:rPr>
        <w:t>资助政策和措施真正落实到家庭经济困难学生身上，特制订本办法。</w:t>
      </w:r>
    </w:p>
    <w:p w:rsidR="00DB0559" w:rsidRDefault="00B13C62">
      <w:pPr>
        <w:widowControl/>
        <w:adjustRightInd w:val="0"/>
        <w:snapToGrid w:val="0"/>
        <w:ind w:firstLineChars="200" w:firstLine="422"/>
        <w:rPr>
          <w:rFonts w:ascii="宋体" w:hAnsi="宋体" w:cs="宋体"/>
          <w:b/>
          <w:color w:val="000000"/>
          <w:kern w:val="0"/>
          <w:szCs w:val="21"/>
        </w:rPr>
      </w:pPr>
      <w:r>
        <w:rPr>
          <w:rFonts w:ascii="宋体" w:hAnsi="宋体" w:cs="宋体" w:hint="eastAsia"/>
          <w:b/>
          <w:color w:val="000000"/>
          <w:kern w:val="0"/>
          <w:szCs w:val="21"/>
        </w:rPr>
        <w:t>一、</w:t>
      </w:r>
      <w:r w:rsidR="0091673E">
        <w:rPr>
          <w:rFonts w:ascii="宋体" w:hAnsi="宋体" w:cs="宋体" w:hint="eastAsia"/>
          <w:b/>
          <w:color w:val="000000"/>
          <w:kern w:val="0"/>
          <w:szCs w:val="21"/>
        </w:rPr>
        <w:t>界定</w:t>
      </w:r>
      <w:r>
        <w:rPr>
          <w:rFonts w:ascii="宋体" w:hAnsi="宋体" w:cs="宋体" w:hint="eastAsia"/>
          <w:b/>
          <w:color w:val="000000"/>
          <w:kern w:val="0"/>
          <w:szCs w:val="21"/>
        </w:rPr>
        <w:t>范围</w:t>
      </w:r>
    </w:p>
    <w:p w:rsidR="00DB0559" w:rsidRDefault="0091673E">
      <w:pPr>
        <w:widowControl/>
        <w:adjustRightInd w:val="0"/>
        <w:snapToGrid w:val="0"/>
        <w:ind w:firstLineChars="200" w:firstLine="420"/>
        <w:rPr>
          <w:rFonts w:ascii="宋体" w:hAnsi="宋体" w:cs="宋体"/>
          <w:color w:val="000000"/>
          <w:kern w:val="0"/>
          <w:szCs w:val="21"/>
        </w:rPr>
      </w:pPr>
      <w:r>
        <w:rPr>
          <w:rFonts w:ascii="宋体" w:hAnsi="宋体" w:cs="宋体" w:hint="eastAsia"/>
          <w:color w:val="000000"/>
          <w:kern w:val="0"/>
          <w:szCs w:val="21"/>
        </w:rPr>
        <w:t>家庭经济困难学生是指学生本人及其家庭所能筹集到的资金，难以支付其在校学习期间的学习和生活基本费用的学生。</w:t>
      </w:r>
    </w:p>
    <w:p w:rsidR="00DB0559" w:rsidRDefault="0091673E">
      <w:pPr>
        <w:widowControl/>
        <w:adjustRightInd w:val="0"/>
        <w:snapToGrid w:val="0"/>
        <w:ind w:firstLineChars="200" w:firstLine="422"/>
        <w:rPr>
          <w:rFonts w:ascii="宋体" w:hAnsi="宋体" w:cs="宋体"/>
          <w:b/>
          <w:color w:val="000000"/>
          <w:kern w:val="0"/>
          <w:szCs w:val="21"/>
        </w:rPr>
      </w:pPr>
      <w:r>
        <w:rPr>
          <w:rFonts w:ascii="宋体" w:hAnsi="宋体" w:cs="宋体" w:hint="eastAsia"/>
          <w:b/>
          <w:color w:val="000000"/>
          <w:kern w:val="0"/>
          <w:szCs w:val="21"/>
        </w:rPr>
        <w:t>二、认定原则</w:t>
      </w:r>
    </w:p>
    <w:p w:rsidR="00DB0559" w:rsidRDefault="0091673E">
      <w:pPr>
        <w:widowControl/>
        <w:adjustRightInd w:val="0"/>
        <w:snapToGrid w:val="0"/>
        <w:ind w:firstLineChars="200" w:firstLine="420"/>
        <w:rPr>
          <w:rFonts w:ascii="宋体" w:hAnsi="宋体" w:cs="宋体"/>
          <w:color w:val="000000"/>
          <w:kern w:val="0"/>
          <w:szCs w:val="21"/>
        </w:rPr>
      </w:pPr>
      <w:r>
        <w:rPr>
          <w:rFonts w:ascii="宋体" w:hAnsi="宋体" w:cs="宋体" w:hint="eastAsia"/>
          <w:color w:val="000000"/>
          <w:kern w:val="0"/>
          <w:szCs w:val="21"/>
        </w:rPr>
        <w:t>（一）家庭经济困难学生认定工作坚持实事求是，确定合理标准，由学生本人提出申请，实行民主评议和学校评定相结合的原则；</w:t>
      </w:r>
    </w:p>
    <w:p w:rsidR="00DB0559" w:rsidRDefault="0091673E">
      <w:pPr>
        <w:widowControl/>
        <w:adjustRightInd w:val="0"/>
        <w:snapToGrid w:val="0"/>
        <w:ind w:firstLineChars="200" w:firstLine="420"/>
        <w:rPr>
          <w:rFonts w:ascii="宋体" w:hAnsi="宋体" w:cs="宋体"/>
          <w:color w:val="000000"/>
          <w:kern w:val="0"/>
          <w:szCs w:val="21"/>
        </w:rPr>
      </w:pPr>
      <w:r>
        <w:rPr>
          <w:rFonts w:ascii="宋体" w:hAnsi="宋体" w:cs="宋体" w:hint="eastAsia"/>
          <w:color w:val="000000"/>
          <w:kern w:val="0"/>
          <w:szCs w:val="21"/>
        </w:rPr>
        <w:t>（二）家庭经济困难学生认定工作应严格工作制度，规范工作程序，做到公开、公平、公正；</w:t>
      </w:r>
    </w:p>
    <w:p w:rsidR="00DB0559" w:rsidRDefault="0091673E">
      <w:pPr>
        <w:widowControl/>
        <w:adjustRightInd w:val="0"/>
        <w:snapToGrid w:val="0"/>
        <w:ind w:firstLineChars="200" w:firstLine="420"/>
        <w:rPr>
          <w:rFonts w:ascii="宋体" w:hAnsi="宋体" w:cs="宋体"/>
          <w:color w:val="000000"/>
          <w:kern w:val="0"/>
          <w:szCs w:val="21"/>
        </w:rPr>
      </w:pPr>
      <w:r>
        <w:rPr>
          <w:rFonts w:ascii="宋体" w:hAnsi="宋体" w:cs="宋体" w:hint="eastAsia"/>
          <w:color w:val="000000"/>
          <w:kern w:val="0"/>
          <w:szCs w:val="21"/>
        </w:rPr>
        <w:t>（三）在认定家庭经济困难学生工作过程中，既要严格审查相关证明材料，更要注重学生在校期间的日常消费情况和平时生活表现；对于有缴费能力而不积极履行缴费义务的学生不予认定。</w:t>
      </w:r>
    </w:p>
    <w:p w:rsidR="00DB0559" w:rsidRDefault="0091673E">
      <w:pPr>
        <w:widowControl/>
        <w:adjustRightInd w:val="0"/>
        <w:snapToGrid w:val="0"/>
        <w:ind w:firstLineChars="200" w:firstLine="422"/>
        <w:rPr>
          <w:rFonts w:ascii="宋体" w:hAnsi="宋体" w:cs="宋体"/>
          <w:b/>
          <w:color w:val="000000"/>
          <w:kern w:val="0"/>
          <w:szCs w:val="21"/>
        </w:rPr>
      </w:pPr>
      <w:r>
        <w:rPr>
          <w:rFonts w:ascii="宋体" w:hAnsi="宋体" w:cs="宋体" w:hint="eastAsia"/>
          <w:b/>
          <w:color w:val="000000"/>
          <w:kern w:val="0"/>
          <w:szCs w:val="21"/>
        </w:rPr>
        <w:t>三、认定标准</w:t>
      </w:r>
    </w:p>
    <w:p w:rsidR="00DB0559" w:rsidRDefault="0091673E">
      <w:pPr>
        <w:widowControl/>
        <w:adjustRightInd w:val="0"/>
        <w:snapToGrid w:val="0"/>
        <w:ind w:firstLineChars="200" w:firstLine="420"/>
        <w:rPr>
          <w:rFonts w:ascii="宋体" w:hAnsi="宋体" w:cs="宋体"/>
          <w:color w:val="000000"/>
          <w:kern w:val="0"/>
          <w:szCs w:val="21"/>
        </w:rPr>
      </w:pPr>
      <w:r>
        <w:rPr>
          <w:rFonts w:ascii="宋体" w:hAnsi="宋体" w:cs="宋体" w:hint="eastAsia"/>
          <w:color w:val="000000"/>
          <w:kern w:val="0"/>
          <w:szCs w:val="21"/>
        </w:rPr>
        <w:t>家庭经济困难学生根据其家庭经济状况分为特殊困难、困难和一般困难三个档次。</w:t>
      </w:r>
    </w:p>
    <w:p w:rsidR="00DB0559" w:rsidRDefault="0091673E">
      <w:pPr>
        <w:widowControl/>
        <w:adjustRightInd w:val="0"/>
        <w:snapToGrid w:val="0"/>
        <w:ind w:firstLineChars="150" w:firstLine="315"/>
        <w:rPr>
          <w:rFonts w:ascii="宋体" w:hAnsi="宋体" w:cs="宋体"/>
          <w:color w:val="000000"/>
          <w:kern w:val="0"/>
          <w:szCs w:val="21"/>
        </w:rPr>
      </w:pPr>
      <w:r>
        <w:rPr>
          <w:rFonts w:ascii="宋体" w:hAnsi="宋体" w:cs="宋体" w:hint="eastAsia"/>
          <w:color w:val="000000"/>
          <w:kern w:val="0"/>
          <w:szCs w:val="21"/>
        </w:rPr>
        <w:t xml:space="preserve">（一）学生本人及其家庭所能筹集到的资金，难以支付其在校学习期间的学费、住宿费和国家规定应该由学生缴纳的费用，学生本人月生活费很低，且家庭状况符合下列情况之一，可认定为特殊困难学生。 </w:t>
      </w:r>
    </w:p>
    <w:p w:rsidR="00DB0559" w:rsidRDefault="0091673E">
      <w:pPr>
        <w:widowControl/>
        <w:adjustRightInd w:val="0"/>
        <w:snapToGrid w:val="0"/>
        <w:ind w:firstLineChars="200" w:firstLine="420"/>
        <w:rPr>
          <w:rFonts w:ascii="宋体" w:hAnsi="宋体" w:cs="宋体"/>
          <w:color w:val="000000"/>
          <w:kern w:val="0"/>
          <w:szCs w:val="21"/>
        </w:rPr>
      </w:pPr>
      <w:r>
        <w:rPr>
          <w:rFonts w:ascii="宋体" w:hAnsi="宋体" w:cs="宋体" w:hint="eastAsia"/>
          <w:color w:val="000000"/>
          <w:kern w:val="0"/>
          <w:szCs w:val="21"/>
        </w:rPr>
        <w:t>1.</w:t>
      </w:r>
      <w:r w:rsidR="00911D30">
        <w:rPr>
          <w:rFonts w:ascii="宋体" w:hAnsi="宋体" w:cs="宋体" w:hint="eastAsia"/>
          <w:color w:val="000000"/>
          <w:kern w:val="0"/>
          <w:szCs w:val="21"/>
        </w:rPr>
        <w:t>孤残学生，烈士子女、优抚家庭子女，</w:t>
      </w:r>
      <w:r w:rsidR="001B113B">
        <w:rPr>
          <w:rFonts w:ascii="宋体" w:hAnsi="宋体" w:cs="宋体" w:hint="eastAsia"/>
          <w:color w:val="000000"/>
          <w:kern w:val="0"/>
          <w:szCs w:val="21"/>
        </w:rPr>
        <w:t>建档立</w:t>
      </w:r>
      <w:proofErr w:type="gramStart"/>
      <w:r w:rsidR="001B113B">
        <w:rPr>
          <w:rFonts w:ascii="宋体" w:hAnsi="宋体" w:cs="宋体" w:hint="eastAsia"/>
          <w:color w:val="000000"/>
          <w:kern w:val="0"/>
          <w:szCs w:val="21"/>
        </w:rPr>
        <w:t>卡家庭</w:t>
      </w:r>
      <w:proofErr w:type="gramEnd"/>
      <w:r w:rsidR="001B113B">
        <w:rPr>
          <w:rFonts w:ascii="宋体" w:hAnsi="宋体" w:cs="宋体" w:hint="eastAsia"/>
          <w:color w:val="000000"/>
          <w:kern w:val="0"/>
          <w:szCs w:val="21"/>
        </w:rPr>
        <w:t>经济困难学生</w:t>
      </w:r>
      <w:r w:rsidR="00A51378">
        <w:rPr>
          <w:rFonts w:ascii="宋体" w:hAnsi="宋体" w:cs="宋体" w:hint="eastAsia"/>
          <w:color w:val="000000"/>
          <w:kern w:val="0"/>
          <w:szCs w:val="21"/>
        </w:rPr>
        <w:t>；</w:t>
      </w:r>
    </w:p>
    <w:p w:rsidR="00DB0559" w:rsidRDefault="0091673E">
      <w:pPr>
        <w:widowControl/>
        <w:adjustRightInd w:val="0"/>
        <w:snapToGrid w:val="0"/>
        <w:ind w:firstLineChars="200" w:firstLine="420"/>
        <w:rPr>
          <w:rFonts w:ascii="宋体" w:hAnsi="宋体" w:cs="宋体"/>
          <w:color w:val="000000"/>
          <w:kern w:val="0"/>
          <w:szCs w:val="21"/>
        </w:rPr>
      </w:pPr>
      <w:r>
        <w:rPr>
          <w:rFonts w:ascii="宋体" w:hAnsi="宋体" w:cs="宋体" w:hint="eastAsia"/>
          <w:color w:val="000000"/>
          <w:kern w:val="0"/>
          <w:szCs w:val="21"/>
        </w:rPr>
        <w:t>2.父母一方或双方丧失劳动能力且无其它经济来源者；</w:t>
      </w:r>
    </w:p>
    <w:p w:rsidR="00DB0559" w:rsidRDefault="0091673E">
      <w:pPr>
        <w:widowControl/>
        <w:adjustRightInd w:val="0"/>
        <w:snapToGrid w:val="0"/>
        <w:ind w:firstLineChars="200" w:firstLine="420"/>
        <w:rPr>
          <w:rFonts w:ascii="宋体" w:hAnsi="宋体" w:cs="宋体"/>
          <w:color w:val="000000"/>
          <w:kern w:val="0"/>
          <w:szCs w:val="21"/>
        </w:rPr>
      </w:pPr>
      <w:r>
        <w:rPr>
          <w:rFonts w:ascii="宋体" w:hAnsi="宋体" w:cs="宋体" w:hint="eastAsia"/>
          <w:color w:val="000000"/>
          <w:kern w:val="0"/>
          <w:szCs w:val="21"/>
        </w:rPr>
        <w:t>3.家庭遭受重大自然灾害或突发性灾祸，损失重大；</w:t>
      </w:r>
    </w:p>
    <w:p w:rsidR="00DB0559" w:rsidRDefault="0091673E">
      <w:pPr>
        <w:widowControl/>
        <w:adjustRightInd w:val="0"/>
        <w:snapToGrid w:val="0"/>
        <w:ind w:firstLineChars="200" w:firstLine="420"/>
        <w:rPr>
          <w:rFonts w:ascii="宋体" w:hAnsi="宋体" w:cs="宋体"/>
          <w:color w:val="000000"/>
          <w:kern w:val="0"/>
          <w:szCs w:val="21"/>
        </w:rPr>
      </w:pPr>
      <w:r>
        <w:rPr>
          <w:rFonts w:ascii="宋体" w:hAnsi="宋体" w:cs="宋体" w:hint="eastAsia"/>
          <w:color w:val="000000"/>
          <w:kern w:val="0"/>
          <w:szCs w:val="21"/>
        </w:rPr>
        <w:t xml:space="preserve">4.因其它特殊原因造成家庭经济特别困难。 </w:t>
      </w:r>
    </w:p>
    <w:p w:rsidR="00DB0559" w:rsidRDefault="0091673E">
      <w:pPr>
        <w:widowControl/>
        <w:adjustRightInd w:val="0"/>
        <w:snapToGrid w:val="0"/>
        <w:ind w:firstLineChars="150" w:firstLine="315"/>
        <w:rPr>
          <w:rFonts w:ascii="宋体" w:hAnsi="宋体" w:cs="宋体"/>
          <w:color w:val="000000"/>
          <w:kern w:val="0"/>
          <w:szCs w:val="21"/>
        </w:rPr>
      </w:pPr>
      <w:r>
        <w:rPr>
          <w:rFonts w:ascii="宋体" w:hAnsi="宋体" w:cs="宋体" w:hint="eastAsia"/>
          <w:color w:val="000000"/>
          <w:kern w:val="0"/>
          <w:szCs w:val="21"/>
        </w:rPr>
        <w:t>（二）学生本人及其家庭所能筹集到的资金，不足以支付其在校学习期间的学费、住宿费和国家规定应该由学生缴纳的费用，学生本人月生活费低，且家庭状况符合下列情况之一，可认定为困难学生。</w:t>
      </w:r>
    </w:p>
    <w:p w:rsidR="00DB0559" w:rsidRDefault="0091673E">
      <w:pPr>
        <w:widowControl/>
        <w:adjustRightInd w:val="0"/>
        <w:snapToGrid w:val="0"/>
        <w:ind w:firstLineChars="200" w:firstLine="420"/>
        <w:rPr>
          <w:rFonts w:ascii="宋体" w:hAnsi="宋体" w:cs="宋体"/>
          <w:color w:val="000000"/>
          <w:kern w:val="0"/>
          <w:szCs w:val="21"/>
        </w:rPr>
      </w:pPr>
      <w:r>
        <w:rPr>
          <w:rFonts w:ascii="宋体" w:hAnsi="宋体" w:cs="宋体" w:hint="eastAsia"/>
          <w:color w:val="000000"/>
          <w:kern w:val="0"/>
          <w:szCs w:val="21"/>
        </w:rPr>
        <w:t>1.家庭</w:t>
      </w:r>
      <w:proofErr w:type="gramStart"/>
      <w:r>
        <w:rPr>
          <w:rFonts w:ascii="宋体" w:hAnsi="宋体" w:cs="宋体" w:hint="eastAsia"/>
          <w:color w:val="000000"/>
          <w:kern w:val="0"/>
          <w:szCs w:val="21"/>
        </w:rPr>
        <w:t>享受低保的</w:t>
      </w:r>
      <w:proofErr w:type="gramEnd"/>
      <w:r>
        <w:rPr>
          <w:rFonts w:ascii="宋体" w:hAnsi="宋体" w:cs="宋体" w:hint="eastAsia"/>
          <w:color w:val="000000"/>
          <w:kern w:val="0"/>
          <w:szCs w:val="21"/>
        </w:rPr>
        <w:t>；</w:t>
      </w:r>
    </w:p>
    <w:p w:rsidR="00DB0559" w:rsidRDefault="0091673E">
      <w:pPr>
        <w:widowControl/>
        <w:adjustRightInd w:val="0"/>
        <w:snapToGrid w:val="0"/>
        <w:ind w:firstLineChars="200" w:firstLine="420"/>
        <w:rPr>
          <w:rFonts w:ascii="宋体" w:hAnsi="宋体" w:cs="宋体"/>
          <w:color w:val="000000"/>
          <w:kern w:val="0"/>
          <w:szCs w:val="21"/>
        </w:rPr>
      </w:pPr>
      <w:r>
        <w:rPr>
          <w:rFonts w:ascii="宋体" w:hAnsi="宋体" w:cs="宋体" w:hint="eastAsia"/>
          <w:color w:val="000000"/>
          <w:kern w:val="0"/>
          <w:szCs w:val="21"/>
        </w:rPr>
        <w:t>2.父母一方或双方下岗（失业）的；</w:t>
      </w:r>
    </w:p>
    <w:p w:rsidR="00DB0559" w:rsidRDefault="0091673E">
      <w:pPr>
        <w:widowControl/>
        <w:adjustRightInd w:val="0"/>
        <w:snapToGrid w:val="0"/>
        <w:ind w:firstLineChars="200" w:firstLine="420"/>
        <w:rPr>
          <w:rFonts w:ascii="宋体" w:hAnsi="宋体" w:cs="宋体"/>
          <w:color w:val="000000"/>
          <w:kern w:val="0"/>
          <w:szCs w:val="21"/>
        </w:rPr>
      </w:pPr>
      <w:r>
        <w:rPr>
          <w:rFonts w:ascii="宋体" w:hAnsi="宋体" w:cs="宋体" w:hint="eastAsia"/>
          <w:color w:val="000000"/>
          <w:kern w:val="0"/>
          <w:szCs w:val="21"/>
        </w:rPr>
        <w:t>3.无经济来源支持其正常学习的单亲家庭子女；</w:t>
      </w:r>
    </w:p>
    <w:p w:rsidR="00DB0559" w:rsidRDefault="0091673E">
      <w:pPr>
        <w:widowControl/>
        <w:adjustRightInd w:val="0"/>
        <w:snapToGrid w:val="0"/>
        <w:ind w:firstLineChars="200" w:firstLine="420"/>
        <w:rPr>
          <w:rFonts w:ascii="宋体" w:hAnsi="宋体" w:cs="宋体"/>
          <w:color w:val="000000"/>
          <w:kern w:val="0"/>
          <w:szCs w:val="21"/>
        </w:rPr>
      </w:pPr>
      <w:r>
        <w:rPr>
          <w:rFonts w:ascii="宋体" w:hAnsi="宋体" w:cs="宋体" w:hint="eastAsia"/>
          <w:color w:val="000000"/>
          <w:kern w:val="0"/>
          <w:szCs w:val="21"/>
        </w:rPr>
        <w:t>4.来自贫困和边远地区且无其它经济收入者；</w:t>
      </w:r>
    </w:p>
    <w:p w:rsidR="00DB0559" w:rsidRDefault="0091673E">
      <w:pPr>
        <w:widowControl/>
        <w:adjustRightInd w:val="0"/>
        <w:snapToGrid w:val="0"/>
        <w:ind w:firstLineChars="200" w:firstLine="420"/>
        <w:rPr>
          <w:rFonts w:ascii="宋体" w:hAnsi="宋体" w:cs="宋体"/>
          <w:color w:val="000000"/>
          <w:kern w:val="0"/>
          <w:szCs w:val="21"/>
        </w:rPr>
      </w:pPr>
      <w:r>
        <w:rPr>
          <w:rFonts w:ascii="宋体" w:hAnsi="宋体" w:cs="宋体" w:hint="eastAsia"/>
          <w:color w:val="000000"/>
          <w:kern w:val="0"/>
          <w:szCs w:val="21"/>
        </w:rPr>
        <w:t>5.因其它原因造成家庭经济比较困难的。</w:t>
      </w:r>
    </w:p>
    <w:p w:rsidR="00DB0559" w:rsidRDefault="0091673E">
      <w:pPr>
        <w:widowControl/>
        <w:adjustRightInd w:val="0"/>
        <w:snapToGrid w:val="0"/>
        <w:ind w:firstLineChars="200" w:firstLine="420"/>
        <w:rPr>
          <w:rFonts w:ascii="宋体" w:hAnsi="宋体" w:cs="宋体"/>
          <w:color w:val="000000"/>
          <w:kern w:val="0"/>
          <w:szCs w:val="21"/>
        </w:rPr>
      </w:pPr>
      <w:r>
        <w:rPr>
          <w:rFonts w:ascii="宋体" w:hAnsi="宋体" w:cs="宋体" w:hint="eastAsia"/>
          <w:color w:val="000000"/>
          <w:kern w:val="0"/>
          <w:szCs w:val="21"/>
        </w:rPr>
        <w:t>（三）学生本人及其家庭所能筹集到的资金，不足以支付其在校学习期间的学费、住宿费和国家规定应该由学生缴纳的费用，学生本人月生活费较低，且家庭状况符合下列情况之一，可认定为一般困难学生。</w:t>
      </w:r>
    </w:p>
    <w:p w:rsidR="00DB0559" w:rsidRDefault="0091673E">
      <w:pPr>
        <w:widowControl/>
        <w:adjustRightInd w:val="0"/>
        <w:snapToGrid w:val="0"/>
        <w:ind w:firstLineChars="200" w:firstLine="420"/>
        <w:rPr>
          <w:rFonts w:ascii="宋体" w:hAnsi="宋体" w:cs="宋体"/>
          <w:color w:val="000000"/>
          <w:kern w:val="0"/>
          <w:szCs w:val="21"/>
        </w:rPr>
      </w:pPr>
      <w:r>
        <w:rPr>
          <w:rFonts w:ascii="宋体" w:hAnsi="宋体" w:cs="宋体" w:hint="eastAsia"/>
          <w:color w:val="000000"/>
          <w:kern w:val="0"/>
          <w:szCs w:val="21"/>
        </w:rPr>
        <w:t>1.家庭收入较低，家庭经济负担较重的；</w:t>
      </w:r>
    </w:p>
    <w:p w:rsidR="00DB0559" w:rsidRDefault="0091673E">
      <w:pPr>
        <w:widowControl/>
        <w:adjustRightInd w:val="0"/>
        <w:snapToGrid w:val="0"/>
        <w:ind w:firstLineChars="200" w:firstLine="420"/>
        <w:rPr>
          <w:rFonts w:ascii="宋体" w:hAnsi="宋体" w:cs="宋体"/>
          <w:color w:val="000000"/>
          <w:kern w:val="0"/>
          <w:szCs w:val="21"/>
        </w:rPr>
      </w:pPr>
      <w:r>
        <w:rPr>
          <w:rFonts w:ascii="宋体" w:hAnsi="宋体" w:cs="宋体" w:hint="eastAsia"/>
          <w:color w:val="000000"/>
          <w:kern w:val="0"/>
          <w:szCs w:val="21"/>
        </w:rPr>
        <w:t>2.家庭遭受自然灾害，造成损失，导致家庭经济困难的；</w:t>
      </w:r>
    </w:p>
    <w:p w:rsidR="00DB0559" w:rsidRDefault="0091673E">
      <w:pPr>
        <w:widowControl/>
        <w:adjustRightInd w:val="0"/>
        <w:snapToGrid w:val="0"/>
        <w:ind w:firstLineChars="200" w:firstLine="420"/>
        <w:rPr>
          <w:rFonts w:ascii="宋体" w:hAnsi="宋体" w:cs="宋体"/>
          <w:color w:val="000000"/>
          <w:kern w:val="0"/>
          <w:szCs w:val="21"/>
        </w:rPr>
      </w:pPr>
      <w:r>
        <w:rPr>
          <w:rFonts w:ascii="宋体" w:hAnsi="宋体" w:cs="宋体" w:hint="eastAsia"/>
          <w:color w:val="000000"/>
          <w:kern w:val="0"/>
          <w:szCs w:val="21"/>
        </w:rPr>
        <w:t xml:space="preserve">3.因其它原因导致家庭经济困难的。 </w:t>
      </w:r>
    </w:p>
    <w:p w:rsidR="00DB0559" w:rsidRDefault="0091673E">
      <w:pPr>
        <w:widowControl/>
        <w:adjustRightInd w:val="0"/>
        <w:snapToGrid w:val="0"/>
        <w:ind w:firstLineChars="200" w:firstLine="420"/>
        <w:rPr>
          <w:rFonts w:ascii="宋体" w:hAnsi="宋体" w:cs="宋体"/>
          <w:color w:val="000000"/>
          <w:kern w:val="0"/>
          <w:szCs w:val="21"/>
        </w:rPr>
      </w:pPr>
      <w:r>
        <w:rPr>
          <w:rFonts w:ascii="宋体" w:hAnsi="宋体" w:cs="宋体" w:hint="eastAsia"/>
          <w:color w:val="000000"/>
          <w:kern w:val="0"/>
          <w:szCs w:val="21"/>
        </w:rPr>
        <w:t>（四）有下列行为之一者，不能认定为家庭经济困难学生，已认定者，取消其认定和受助资格。</w:t>
      </w:r>
    </w:p>
    <w:p w:rsidR="00DB0559" w:rsidRDefault="0091673E">
      <w:pPr>
        <w:widowControl/>
        <w:adjustRightInd w:val="0"/>
        <w:snapToGrid w:val="0"/>
        <w:ind w:firstLineChars="200" w:firstLine="420"/>
        <w:rPr>
          <w:rFonts w:ascii="宋体" w:hAnsi="宋体" w:cs="宋体"/>
          <w:color w:val="000000"/>
          <w:kern w:val="0"/>
          <w:szCs w:val="21"/>
        </w:rPr>
      </w:pPr>
      <w:r>
        <w:rPr>
          <w:rFonts w:ascii="宋体" w:hAnsi="宋体" w:cs="宋体" w:hint="eastAsia"/>
          <w:color w:val="000000"/>
          <w:kern w:val="0"/>
          <w:szCs w:val="21"/>
        </w:rPr>
        <w:t>1.拥有或使用高档通讯工具的，购买高档娱乐电器、高档时装或高档化妆品等奢侈品的；</w:t>
      </w:r>
    </w:p>
    <w:p w:rsidR="00DB0559" w:rsidRDefault="0091673E">
      <w:pPr>
        <w:widowControl/>
        <w:adjustRightInd w:val="0"/>
        <w:snapToGrid w:val="0"/>
        <w:ind w:firstLineChars="200" w:firstLine="420"/>
        <w:rPr>
          <w:rFonts w:ascii="宋体" w:hAnsi="宋体" w:cs="宋体"/>
          <w:color w:val="000000"/>
          <w:kern w:val="0"/>
          <w:szCs w:val="21"/>
        </w:rPr>
      </w:pPr>
      <w:r>
        <w:rPr>
          <w:rFonts w:ascii="宋体" w:hAnsi="宋体" w:cs="宋体" w:hint="eastAsia"/>
          <w:color w:val="000000"/>
          <w:kern w:val="0"/>
          <w:szCs w:val="21"/>
        </w:rPr>
        <w:t>2.节假日经常外出旅游的；</w:t>
      </w:r>
    </w:p>
    <w:p w:rsidR="00DB0559" w:rsidRDefault="0091673E">
      <w:pPr>
        <w:widowControl/>
        <w:adjustRightInd w:val="0"/>
        <w:snapToGrid w:val="0"/>
        <w:ind w:firstLineChars="200" w:firstLine="420"/>
        <w:rPr>
          <w:rFonts w:ascii="宋体" w:hAnsi="宋体" w:cs="宋体"/>
          <w:color w:val="000000"/>
          <w:kern w:val="0"/>
          <w:szCs w:val="21"/>
        </w:rPr>
      </w:pPr>
      <w:r>
        <w:rPr>
          <w:rFonts w:ascii="宋体" w:hAnsi="宋体" w:cs="宋体" w:hint="eastAsia"/>
          <w:color w:val="000000"/>
          <w:kern w:val="0"/>
          <w:szCs w:val="21"/>
        </w:rPr>
        <w:lastRenderedPageBreak/>
        <w:t>3.擅自在外租住民房的；</w:t>
      </w:r>
    </w:p>
    <w:p w:rsidR="00DB0559" w:rsidRDefault="0091673E">
      <w:pPr>
        <w:widowControl/>
        <w:adjustRightInd w:val="0"/>
        <w:snapToGrid w:val="0"/>
        <w:ind w:firstLineChars="200" w:firstLine="420"/>
        <w:rPr>
          <w:rFonts w:ascii="宋体" w:hAnsi="宋体" w:cs="宋体"/>
          <w:color w:val="000000"/>
          <w:kern w:val="0"/>
          <w:szCs w:val="21"/>
        </w:rPr>
      </w:pPr>
      <w:r>
        <w:rPr>
          <w:rFonts w:ascii="宋体" w:hAnsi="宋体" w:cs="宋体" w:hint="eastAsia"/>
          <w:color w:val="000000"/>
          <w:kern w:val="0"/>
          <w:szCs w:val="21"/>
        </w:rPr>
        <w:t>4.经常出入营业性网吧的；</w:t>
      </w:r>
    </w:p>
    <w:p w:rsidR="00DB0559" w:rsidRDefault="0091673E">
      <w:pPr>
        <w:widowControl/>
        <w:adjustRightInd w:val="0"/>
        <w:snapToGrid w:val="0"/>
        <w:ind w:firstLineChars="200" w:firstLine="420"/>
        <w:rPr>
          <w:rFonts w:ascii="宋体" w:hAnsi="宋体" w:cs="宋体"/>
          <w:color w:val="000000"/>
          <w:kern w:val="0"/>
          <w:szCs w:val="21"/>
        </w:rPr>
      </w:pPr>
      <w:r>
        <w:rPr>
          <w:rFonts w:ascii="宋体" w:hAnsi="宋体" w:cs="宋体" w:hint="eastAsia"/>
          <w:color w:val="000000"/>
          <w:kern w:val="0"/>
          <w:szCs w:val="21"/>
        </w:rPr>
        <w:t>5.有其它高消费行为或奢侈消费行为的；</w:t>
      </w:r>
    </w:p>
    <w:p w:rsidR="00DB0559" w:rsidRDefault="0091673E">
      <w:pPr>
        <w:widowControl/>
        <w:adjustRightInd w:val="0"/>
        <w:snapToGrid w:val="0"/>
        <w:ind w:firstLineChars="200" w:firstLine="420"/>
        <w:rPr>
          <w:rFonts w:ascii="宋体" w:hAnsi="宋体" w:cs="宋体"/>
          <w:color w:val="000000"/>
          <w:kern w:val="0"/>
          <w:szCs w:val="21"/>
        </w:rPr>
      </w:pPr>
      <w:r>
        <w:rPr>
          <w:rFonts w:ascii="宋体" w:hAnsi="宋体" w:cs="宋体" w:hint="eastAsia"/>
          <w:color w:val="000000"/>
          <w:kern w:val="0"/>
          <w:szCs w:val="21"/>
        </w:rPr>
        <w:t>6.在提供相关证明材料中弄虚作假的。</w:t>
      </w:r>
    </w:p>
    <w:p w:rsidR="00DB0559" w:rsidRPr="00484893" w:rsidRDefault="0091673E" w:rsidP="00484893">
      <w:pPr>
        <w:widowControl/>
        <w:adjustRightInd w:val="0"/>
        <w:snapToGrid w:val="0"/>
        <w:ind w:firstLineChars="200" w:firstLine="422"/>
        <w:rPr>
          <w:rFonts w:ascii="宋体" w:hAnsi="宋体" w:cs="宋体"/>
          <w:b/>
          <w:color w:val="000000"/>
          <w:kern w:val="0"/>
          <w:szCs w:val="21"/>
        </w:rPr>
      </w:pPr>
      <w:r w:rsidRPr="00484893">
        <w:rPr>
          <w:rFonts w:ascii="宋体" w:hAnsi="宋体" w:cs="宋体" w:hint="eastAsia"/>
          <w:b/>
          <w:color w:val="000000"/>
          <w:kern w:val="0"/>
          <w:szCs w:val="21"/>
        </w:rPr>
        <w:t>四、认定</w:t>
      </w:r>
      <w:r w:rsidR="00B13C62" w:rsidRPr="00484893">
        <w:rPr>
          <w:rFonts w:ascii="宋体" w:hAnsi="宋体" w:cs="宋体" w:hint="eastAsia"/>
          <w:b/>
          <w:color w:val="000000"/>
          <w:kern w:val="0"/>
          <w:szCs w:val="21"/>
        </w:rPr>
        <w:t>组织</w:t>
      </w:r>
    </w:p>
    <w:p w:rsidR="00DB0559" w:rsidRPr="00484893" w:rsidRDefault="00DA1F86">
      <w:pPr>
        <w:widowControl/>
        <w:adjustRightInd w:val="0"/>
        <w:snapToGrid w:val="0"/>
        <w:ind w:firstLineChars="200" w:firstLine="420"/>
        <w:rPr>
          <w:rFonts w:ascii="宋体" w:hAnsi="宋体" w:cs="宋体"/>
          <w:color w:val="000000"/>
          <w:kern w:val="0"/>
          <w:szCs w:val="21"/>
        </w:rPr>
      </w:pPr>
      <w:r>
        <w:rPr>
          <w:rFonts w:ascii="宋体" w:hAnsi="宋体" w:cs="宋体" w:hint="eastAsia"/>
          <w:color w:val="000000"/>
          <w:kern w:val="0"/>
          <w:szCs w:val="21"/>
        </w:rPr>
        <w:t>设立学校、院部</w:t>
      </w:r>
      <w:bookmarkStart w:id="0" w:name="_GoBack"/>
      <w:bookmarkEnd w:id="0"/>
      <w:r w:rsidR="0091673E" w:rsidRPr="00484893">
        <w:rPr>
          <w:rFonts w:ascii="宋体" w:hAnsi="宋体" w:cs="宋体" w:hint="eastAsia"/>
          <w:color w:val="000000"/>
          <w:kern w:val="0"/>
          <w:szCs w:val="21"/>
        </w:rPr>
        <w:t>和班级三级认定组织，确保家庭经济困难学生认定工作公开、公平、公正。</w:t>
      </w:r>
    </w:p>
    <w:p w:rsidR="00DB0559" w:rsidRDefault="0091673E">
      <w:pPr>
        <w:widowControl/>
        <w:adjustRightInd w:val="0"/>
        <w:snapToGrid w:val="0"/>
        <w:ind w:firstLineChars="200" w:firstLine="420"/>
        <w:rPr>
          <w:rFonts w:ascii="宋体" w:hAnsi="宋体" w:cs="宋体"/>
          <w:color w:val="000000"/>
          <w:kern w:val="0"/>
          <w:szCs w:val="21"/>
        </w:rPr>
      </w:pPr>
      <w:r>
        <w:rPr>
          <w:rFonts w:ascii="宋体" w:hAnsi="宋体" w:cs="宋体" w:hint="eastAsia"/>
          <w:color w:val="000000"/>
          <w:kern w:val="0"/>
          <w:szCs w:val="21"/>
        </w:rPr>
        <w:t>（一）</w:t>
      </w:r>
      <w:r w:rsidR="00B13C62">
        <w:rPr>
          <w:rFonts w:ascii="宋体" w:hAnsi="宋体" w:cs="宋体" w:hint="eastAsia"/>
          <w:color w:val="000000"/>
          <w:kern w:val="0"/>
          <w:szCs w:val="21"/>
        </w:rPr>
        <w:t>学校</w:t>
      </w:r>
      <w:r>
        <w:rPr>
          <w:rFonts w:ascii="宋体" w:hAnsi="宋体" w:cs="宋体" w:hint="eastAsia"/>
          <w:color w:val="000000"/>
          <w:kern w:val="0"/>
          <w:szCs w:val="21"/>
        </w:rPr>
        <w:t>成立学生资助工作领导组，</w:t>
      </w:r>
      <w:r w:rsidR="00B13C62">
        <w:rPr>
          <w:rFonts w:ascii="宋体" w:hAnsi="宋体" w:cs="宋体" w:hint="eastAsia"/>
          <w:color w:val="000000"/>
          <w:kern w:val="0"/>
          <w:szCs w:val="21"/>
        </w:rPr>
        <w:t>全面</w:t>
      </w:r>
      <w:r>
        <w:rPr>
          <w:rFonts w:ascii="宋体" w:hAnsi="宋体" w:cs="宋体" w:hint="eastAsia"/>
          <w:color w:val="000000"/>
          <w:kern w:val="0"/>
          <w:szCs w:val="21"/>
        </w:rPr>
        <w:t>领导全院家庭经济困难学生的认定工作。学生处具体负责组织和管理全院的认定工作。</w:t>
      </w:r>
    </w:p>
    <w:p w:rsidR="00DB0559" w:rsidRPr="00484893" w:rsidRDefault="0091673E">
      <w:pPr>
        <w:widowControl/>
        <w:adjustRightInd w:val="0"/>
        <w:snapToGrid w:val="0"/>
        <w:ind w:firstLineChars="200" w:firstLine="420"/>
        <w:rPr>
          <w:rFonts w:ascii="宋体" w:hAnsi="宋体" w:cs="宋体"/>
          <w:color w:val="000000"/>
          <w:kern w:val="0"/>
          <w:szCs w:val="21"/>
        </w:rPr>
      </w:pPr>
      <w:r w:rsidRPr="00484893">
        <w:rPr>
          <w:rFonts w:ascii="宋体" w:hAnsi="宋体" w:cs="宋体" w:hint="eastAsia"/>
          <w:color w:val="000000"/>
          <w:kern w:val="0"/>
          <w:szCs w:val="21"/>
        </w:rPr>
        <w:t>（二）各院部成立学生资助工作组，分管学生工作的党总支书记为组长，学生秘书、专兼职辅导员等</w:t>
      </w:r>
      <w:r w:rsidR="00CD0E1D" w:rsidRPr="00484893">
        <w:rPr>
          <w:rFonts w:ascii="宋体" w:hAnsi="宋体" w:cs="宋体" w:hint="eastAsia"/>
          <w:color w:val="000000"/>
          <w:kern w:val="0"/>
          <w:szCs w:val="21"/>
        </w:rPr>
        <w:t>为成员，负责本院部家庭经济困难学生认定的</w:t>
      </w:r>
      <w:r w:rsidRPr="00484893">
        <w:rPr>
          <w:rFonts w:ascii="宋体" w:hAnsi="宋体" w:cs="宋体" w:hint="eastAsia"/>
          <w:color w:val="000000"/>
          <w:kern w:val="0"/>
          <w:szCs w:val="21"/>
        </w:rPr>
        <w:t>组织、审核</w:t>
      </w:r>
      <w:r w:rsidR="00CD0E1D" w:rsidRPr="00484893">
        <w:rPr>
          <w:rFonts w:ascii="宋体" w:hAnsi="宋体" w:cs="宋体" w:hint="eastAsia"/>
          <w:color w:val="000000"/>
          <w:kern w:val="0"/>
          <w:szCs w:val="21"/>
        </w:rPr>
        <w:t>等</w:t>
      </w:r>
      <w:r w:rsidRPr="00484893">
        <w:rPr>
          <w:rFonts w:ascii="宋体" w:hAnsi="宋体" w:cs="宋体" w:hint="eastAsia"/>
          <w:color w:val="000000"/>
          <w:kern w:val="0"/>
          <w:szCs w:val="21"/>
        </w:rPr>
        <w:t>工作</w:t>
      </w:r>
      <w:r w:rsidR="001F33C4" w:rsidRPr="00484893">
        <w:rPr>
          <w:rFonts w:ascii="宋体" w:hAnsi="宋体" w:cs="宋体" w:hint="eastAsia"/>
          <w:color w:val="000000"/>
          <w:kern w:val="0"/>
          <w:szCs w:val="21"/>
        </w:rPr>
        <w:t>。</w:t>
      </w:r>
    </w:p>
    <w:p w:rsidR="00DB0559" w:rsidRDefault="0091673E">
      <w:pPr>
        <w:widowControl/>
        <w:numPr>
          <w:ilvl w:val="0"/>
          <w:numId w:val="1"/>
        </w:numPr>
        <w:adjustRightInd w:val="0"/>
        <w:snapToGrid w:val="0"/>
        <w:ind w:firstLineChars="200" w:firstLine="420"/>
        <w:rPr>
          <w:rFonts w:ascii="宋体" w:hAnsi="宋体" w:cs="宋体"/>
          <w:color w:val="000000"/>
          <w:kern w:val="0"/>
          <w:szCs w:val="21"/>
        </w:rPr>
      </w:pPr>
      <w:r>
        <w:rPr>
          <w:rFonts w:ascii="宋体" w:hAnsi="宋体" w:cs="宋体" w:hint="eastAsia"/>
          <w:color w:val="000000"/>
          <w:kern w:val="0"/>
          <w:szCs w:val="21"/>
        </w:rPr>
        <w:t>各班级成立学生资助评议小组，</w:t>
      </w:r>
      <w:r w:rsidRPr="00484893">
        <w:rPr>
          <w:rFonts w:ascii="宋体" w:hAnsi="宋体" w:cs="宋体" w:hint="eastAsia"/>
          <w:color w:val="000000"/>
          <w:kern w:val="0"/>
          <w:szCs w:val="21"/>
        </w:rPr>
        <w:t>辅导员</w:t>
      </w:r>
      <w:r>
        <w:rPr>
          <w:rFonts w:ascii="宋体" w:hAnsi="宋体" w:cs="宋体" w:hint="eastAsia"/>
          <w:color w:val="000000"/>
          <w:kern w:val="0"/>
          <w:szCs w:val="21"/>
        </w:rPr>
        <w:t>为组长，班长、寝室长及其他学生代表为成员。资助评议小组成员中，学生代表人数视班级人数合理配置，应具有广泛的代表性，一般不少于班级总人数的10%。资助评议小组成立后，其成员名单应在班级范围内公示。资助评议小组负责家庭经济困难学生认定的民主评议工作及各种资助项目的评议工作。</w:t>
      </w:r>
    </w:p>
    <w:p w:rsidR="00DB0559" w:rsidRDefault="0091673E">
      <w:pPr>
        <w:widowControl/>
        <w:adjustRightInd w:val="0"/>
        <w:snapToGrid w:val="0"/>
        <w:ind w:firstLineChars="200" w:firstLine="422"/>
        <w:rPr>
          <w:rFonts w:ascii="宋体" w:hAnsi="宋体" w:cs="宋体"/>
          <w:b/>
          <w:color w:val="000000"/>
          <w:kern w:val="0"/>
          <w:szCs w:val="21"/>
        </w:rPr>
      </w:pPr>
      <w:r>
        <w:rPr>
          <w:rFonts w:ascii="宋体" w:hAnsi="宋体" w:cs="宋体" w:hint="eastAsia"/>
          <w:b/>
          <w:color w:val="000000"/>
          <w:kern w:val="0"/>
          <w:szCs w:val="21"/>
        </w:rPr>
        <w:t>五、认定程序</w:t>
      </w:r>
    </w:p>
    <w:p w:rsidR="00DB0559" w:rsidRDefault="0091673E">
      <w:pPr>
        <w:widowControl/>
        <w:adjustRightInd w:val="0"/>
        <w:snapToGrid w:val="0"/>
        <w:ind w:firstLineChars="200" w:firstLine="420"/>
        <w:rPr>
          <w:rFonts w:ascii="宋体" w:hAnsi="宋体" w:cs="宋体"/>
          <w:color w:val="000000"/>
          <w:kern w:val="0"/>
          <w:szCs w:val="21"/>
        </w:rPr>
      </w:pPr>
      <w:r>
        <w:rPr>
          <w:rFonts w:ascii="宋体" w:hAnsi="宋体" w:cs="宋体" w:hint="eastAsia"/>
          <w:color w:val="000000"/>
          <w:kern w:val="0"/>
          <w:szCs w:val="21"/>
        </w:rPr>
        <w:t>家庭经济困难学生认定工作每学年</w:t>
      </w:r>
      <w:r w:rsidR="001F33C4">
        <w:rPr>
          <w:rFonts w:ascii="宋体" w:hAnsi="宋体" w:cs="宋体" w:hint="eastAsia"/>
          <w:color w:val="000000"/>
          <w:kern w:val="0"/>
          <w:szCs w:val="21"/>
        </w:rPr>
        <w:t>开学初</w:t>
      </w:r>
      <w:r>
        <w:rPr>
          <w:rFonts w:ascii="宋体" w:hAnsi="宋体" w:cs="宋体" w:hint="eastAsia"/>
          <w:color w:val="000000"/>
          <w:kern w:val="0"/>
          <w:szCs w:val="21"/>
        </w:rPr>
        <w:t>进行</w:t>
      </w:r>
      <w:r w:rsidR="001F33C4">
        <w:rPr>
          <w:rFonts w:ascii="宋体" w:hAnsi="宋体" w:cs="宋体" w:hint="eastAsia"/>
          <w:color w:val="000000"/>
          <w:kern w:val="0"/>
          <w:szCs w:val="21"/>
        </w:rPr>
        <w:t>，认定程序如下：</w:t>
      </w:r>
    </w:p>
    <w:p w:rsidR="00DB0559" w:rsidRDefault="0091673E">
      <w:pPr>
        <w:widowControl/>
        <w:adjustRightInd w:val="0"/>
        <w:snapToGrid w:val="0"/>
        <w:ind w:firstLineChars="200" w:firstLine="420"/>
        <w:rPr>
          <w:rFonts w:ascii="宋体" w:hAnsi="宋体" w:cs="宋体"/>
          <w:color w:val="000000"/>
          <w:kern w:val="0"/>
          <w:szCs w:val="21"/>
        </w:rPr>
      </w:pPr>
      <w:r>
        <w:rPr>
          <w:rFonts w:ascii="宋体" w:hAnsi="宋体" w:cs="宋体" w:hint="eastAsia"/>
          <w:color w:val="000000"/>
          <w:kern w:val="0"/>
          <w:szCs w:val="21"/>
        </w:rPr>
        <w:t>（一）填写《高等学校学生及家庭情况调查表》。</w:t>
      </w:r>
      <w:r w:rsidR="001F33C4">
        <w:rPr>
          <w:rFonts w:ascii="宋体" w:hAnsi="宋体" w:cs="宋体" w:hint="eastAsia"/>
          <w:color w:val="000000"/>
          <w:kern w:val="0"/>
          <w:szCs w:val="21"/>
        </w:rPr>
        <w:t>学校</w:t>
      </w:r>
      <w:r>
        <w:rPr>
          <w:rFonts w:ascii="宋体" w:hAnsi="宋体" w:cs="宋体" w:hint="eastAsia"/>
          <w:color w:val="000000"/>
          <w:kern w:val="0"/>
          <w:szCs w:val="21"/>
        </w:rPr>
        <w:t>每年在向新生寄送录取通知书时，同时寄送《高等学校学生及家庭情况调查表》；在每学年结束之前，需要申请认定家庭经济困难的学生，</w:t>
      </w:r>
      <w:r w:rsidR="001F33C4">
        <w:rPr>
          <w:rFonts w:ascii="宋体" w:hAnsi="宋体" w:cs="宋体" w:hint="eastAsia"/>
          <w:color w:val="000000"/>
          <w:kern w:val="0"/>
          <w:szCs w:val="21"/>
        </w:rPr>
        <w:t>到所在学院</w:t>
      </w:r>
      <w:r>
        <w:rPr>
          <w:rFonts w:ascii="宋体" w:hAnsi="宋体" w:cs="宋体" w:hint="eastAsia"/>
          <w:color w:val="000000"/>
          <w:kern w:val="0"/>
          <w:szCs w:val="21"/>
        </w:rPr>
        <w:t>领取《高等学校学生及家庭情况调查表》并如实填写，持该表到家庭所在地乡、镇或街道民政部门加盖公章，以证明其家庭经济状况。开学时将填写完整的《高等学校学生及家庭情况调查表》提交班级学生资助评议小组。上学年已被</w:t>
      </w:r>
      <w:r w:rsidR="001F33C4">
        <w:rPr>
          <w:rFonts w:ascii="宋体" w:hAnsi="宋体" w:cs="宋体" w:hint="eastAsia"/>
          <w:color w:val="000000"/>
          <w:kern w:val="0"/>
          <w:szCs w:val="21"/>
        </w:rPr>
        <w:t>学校</w:t>
      </w:r>
      <w:r>
        <w:rPr>
          <w:rFonts w:ascii="宋体" w:hAnsi="宋体" w:cs="宋体" w:hint="eastAsia"/>
          <w:color w:val="000000"/>
          <w:kern w:val="0"/>
          <w:szCs w:val="21"/>
        </w:rPr>
        <w:t>认定为家庭经济困难的学生再次申请认定时，如家庭经济状况无显著变化，可只提交《高等学校家庭经济困难学生认定申请表》，不再提交《高等学校学生及家庭情况调查表》。</w:t>
      </w:r>
    </w:p>
    <w:p w:rsidR="00DB0559" w:rsidRDefault="0091673E">
      <w:pPr>
        <w:widowControl/>
        <w:adjustRightInd w:val="0"/>
        <w:snapToGrid w:val="0"/>
        <w:ind w:firstLineChars="200" w:firstLine="420"/>
        <w:rPr>
          <w:rFonts w:ascii="宋体" w:hAnsi="宋体" w:cs="宋体"/>
          <w:color w:val="000000"/>
          <w:kern w:val="0"/>
          <w:szCs w:val="21"/>
        </w:rPr>
      </w:pPr>
      <w:r>
        <w:rPr>
          <w:rFonts w:ascii="宋体" w:hAnsi="宋体" w:cs="宋体" w:hint="eastAsia"/>
          <w:color w:val="000000"/>
          <w:kern w:val="0"/>
          <w:szCs w:val="21"/>
        </w:rPr>
        <w:t>（二）每学年开学时，</w:t>
      </w:r>
      <w:r w:rsidR="004E2438">
        <w:rPr>
          <w:rFonts w:ascii="宋体" w:hAnsi="宋体" w:cs="宋体" w:hint="eastAsia"/>
          <w:color w:val="000000"/>
          <w:kern w:val="0"/>
          <w:szCs w:val="21"/>
        </w:rPr>
        <w:t>各班级</w:t>
      </w:r>
      <w:r w:rsidRPr="004E2438">
        <w:rPr>
          <w:rFonts w:ascii="宋体" w:hAnsi="宋体" w:cs="宋体" w:hint="eastAsia"/>
          <w:color w:val="000000"/>
          <w:kern w:val="0"/>
          <w:szCs w:val="21"/>
        </w:rPr>
        <w:t>辅导员</w:t>
      </w:r>
      <w:r>
        <w:rPr>
          <w:rFonts w:ascii="宋体" w:hAnsi="宋体" w:cs="宋体" w:hint="eastAsia"/>
          <w:color w:val="000000"/>
          <w:kern w:val="0"/>
          <w:szCs w:val="21"/>
        </w:rPr>
        <w:t>负责收集《高等学校学生及家庭情况调查表》，并组织学生填写《高等学校家庭经济困难学生认定申请表》。</w:t>
      </w:r>
    </w:p>
    <w:p w:rsidR="00DB0559" w:rsidRDefault="0091673E">
      <w:pPr>
        <w:widowControl/>
        <w:adjustRightInd w:val="0"/>
        <w:snapToGrid w:val="0"/>
        <w:ind w:firstLineChars="200" w:firstLine="420"/>
        <w:rPr>
          <w:rFonts w:ascii="宋体" w:hAnsi="宋体" w:cs="宋体"/>
          <w:color w:val="000000"/>
          <w:kern w:val="0"/>
          <w:szCs w:val="21"/>
        </w:rPr>
      </w:pPr>
      <w:r>
        <w:rPr>
          <w:rFonts w:ascii="宋体" w:hAnsi="宋体" w:cs="宋体" w:hint="eastAsia"/>
          <w:color w:val="000000"/>
          <w:kern w:val="0"/>
          <w:szCs w:val="21"/>
        </w:rPr>
        <w:t>（三）各班级学生资助评议小组</w:t>
      </w:r>
      <w:r w:rsidR="001F33C4">
        <w:rPr>
          <w:rFonts w:ascii="宋体" w:hAnsi="宋体" w:cs="宋体" w:hint="eastAsia"/>
          <w:color w:val="000000"/>
          <w:kern w:val="0"/>
          <w:szCs w:val="21"/>
        </w:rPr>
        <w:t>，</w:t>
      </w:r>
      <w:r>
        <w:rPr>
          <w:rFonts w:ascii="宋体" w:hAnsi="宋体" w:cs="宋体" w:hint="eastAsia"/>
          <w:color w:val="000000"/>
          <w:kern w:val="0"/>
          <w:szCs w:val="21"/>
        </w:rPr>
        <w:t>根据学生提交的《高等学校家</w:t>
      </w:r>
      <w:r w:rsidR="001F33C4">
        <w:rPr>
          <w:rFonts w:ascii="宋体" w:hAnsi="宋体" w:cs="宋体" w:hint="eastAsia"/>
          <w:color w:val="000000"/>
          <w:kern w:val="0"/>
          <w:szCs w:val="21"/>
        </w:rPr>
        <w:t>庭经济困难学生认定申请表》和《高等学校学生及家庭情况调查表》，依据家庭经济困难学生认定标准，</w:t>
      </w:r>
      <w:r>
        <w:rPr>
          <w:rFonts w:ascii="宋体" w:hAnsi="宋体" w:cs="宋体" w:hint="eastAsia"/>
          <w:color w:val="000000"/>
          <w:kern w:val="0"/>
          <w:szCs w:val="21"/>
        </w:rPr>
        <w:t>结合学生日常消费</w:t>
      </w:r>
      <w:r w:rsidR="001F33C4">
        <w:rPr>
          <w:rFonts w:ascii="宋体" w:hAnsi="宋体" w:cs="宋体" w:hint="eastAsia"/>
          <w:color w:val="000000"/>
          <w:kern w:val="0"/>
          <w:szCs w:val="21"/>
        </w:rPr>
        <w:t>支出</w:t>
      </w:r>
      <w:r>
        <w:rPr>
          <w:rFonts w:ascii="宋体" w:hAnsi="宋体" w:cs="宋体" w:hint="eastAsia"/>
          <w:color w:val="000000"/>
          <w:kern w:val="0"/>
          <w:szCs w:val="21"/>
        </w:rPr>
        <w:t>，以及影响其家庭经济状况的有关情况</w:t>
      </w:r>
      <w:r w:rsidR="001F33C4">
        <w:rPr>
          <w:rFonts w:ascii="宋体" w:hAnsi="宋体" w:cs="宋体" w:hint="eastAsia"/>
          <w:color w:val="000000"/>
          <w:kern w:val="0"/>
          <w:szCs w:val="21"/>
        </w:rPr>
        <w:t>，应着重考虑孤残学生、烈士子女、建档立卡户子女，以及家庭成员长期患重病、家庭遭遇自然灾害或突发事件等特殊情况的学生，经班级学生资助评议小组民主</w:t>
      </w:r>
      <w:r>
        <w:rPr>
          <w:rFonts w:ascii="宋体" w:hAnsi="宋体" w:cs="宋体" w:hint="eastAsia"/>
          <w:color w:val="000000"/>
          <w:kern w:val="0"/>
          <w:szCs w:val="21"/>
        </w:rPr>
        <w:t>评议，确定班级各档次的家庭经济困难学生资格，报院部学生资助工作组进行审核。</w:t>
      </w:r>
    </w:p>
    <w:p w:rsidR="004E2438" w:rsidRDefault="0091673E" w:rsidP="004E2438">
      <w:pPr>
        <w:widowControl/>
        <w:adjustRightInd w:val="0"/>
        <w:snapToGrid w:val="0"/>
        <w:ind w:firstLineChars="200" w:firstLine="420"/>
        <w:rPr>
          <w:rFonts w:ascii="宋体" w:hAnsi="宋体" w:cs="宋体"/>
          <w:color w:val="000000"/>
          <w:kern w:val="0"/>
          <w:szCs w:val="21"/>
        </w:rPr>
      </w:pPr>
      <w:r>
        <w:rPr>
          <w:rFonts w:ascii="宋体" w:hAnsi="宋体" w:cs="宋体" w:hint="eastAsia"/>
          <w:color w:val="000000"/>
          <w:kern w:val="0"/>
          <w:szCs w:val="21"/>
        </w:rPr>
        <w:t>（四）各院部学生资助工作组要认真审核资助评议小组申报的初步评议结果。如有异议，应在征询</w:t>
      </w:r>
      <w:r w:rsidR="004E2438">
        <w:rPr>
          <w:rFonts w:ascii="宋体" w:hAnsi="宋体" w:cs="宋体" w:hint="eastAsia"/>
          <w:color w:val="000000"/>
          <w:kern w:val="0"/>
          <w:szCs w:val="21"/>
        </w:rPr>
        <w:t>班级学生</w:t>
      </w:r>
      <w:r>
        <w:rPr>
          <w:rFonts w:ascii="宋体" w:hAnsi="宋体" w:cs="宋体" w:hint="eastAsia"/>
          <w:color w:val="000000"/>
          <w:kern w:val="0"/>
          <w:szCs w:val="21"/>
        </w:rPr>
        <w:t>资助评议小组意见后予以变更。</w:t>
      </w:r>
      <w:r w:rsidR="004E2438">
        <w:rPr>
          <w:rFonts w:ascii="宋体" w:hAnsi="宋体" w:cs="宋体" w:hint="eastAsia"/>
          <w:color w:val="000000"/>
          <w:kern w:val="0"/>
          <w:szCs w:val="21"/>
        </w:rPr>
        <w:t>各院部要加强学生的诚信教育，教育学生如实提供家庭情况，及时告知家庭经济状况显著变化情况。如学生家庭经济状况发生显著变化，应及时</w:t>
      </w:r>
      <w:proofErr w:type="gramStart"/>
      <w:r w:rsidR="004E2438">
        <w:rPr>
          <w:rFonts w:ascii="宋体" w:hAnsi="宋体" w:cs="宋体" w:hint="eastAsia"/>
          <w:color w:val="000000"/>
          <w:kern w:val="0"/>
          <w:szCs w:val="21"/>
        </w:rPr>
        <w:t>作出</w:t>
      </w:r>
      <w:proofErr w:type="gramEnd"/>
      <w:r w:rsidR="004E2438">
        <w:rPr>
          <w:rFonts w:ascii="宋体" w:hAnsi="宋体" w:cs="宋体" w:hint="eastAsia"/>
          <w:color w:val="000000"/>
          <w:kern w:val="0"/>
          <w:szCs w:val="21"/>
        </w:rPr>
        <w:t>调整。</w:t>
      </w:r>
    </w:p>
    <w:p w:rsidR="00DB0559" w:rsidRDefault="0091673E">
      <w:pPr>
        <w:widowControl/>
        <w:adjustRightInd w:val="0"/>
        <w:snapToGrid w:val="0"/>
        <w:ind w:firstLineChars="200" w:firstLine="420"/>
        <w:rPr>
          <w:rFonts w:ascii="宋体" w:hAnsi="宋体" w:cs="宋体"/>
          <w:color w:val="000000"/>
          <w:kern w:val="0"/>
          <w:szCs w:val="21"/>
        </w:rPr>
      </w:pPr>
      <w:r>
        <w:rPr>
          <w:rFonts w:ascii="宋体" w:hAnsi="宋体" w:cs="宋体" w:hint="eastAsia"/>
          <w:color w:val="000000"/>
          <w:kern w:val="0"/>
          <w:szCs w:val="21"/>
        </w:rPr>
        <w:t>（五）学生资助工作组审核通过后，要将家庭经济困难学生名单及档次，以适当方式、在适当范围内公示5个工作日。如师生有异议，可通过电话或书面形式向所在院部学生资助工作组提出质疑。学生资助工作组应在接到异议材料的3个工作日内予以答复。如对学生资助工作组的答复仍有异议，可提交书面材料向学生处提请复议。学生处在接到复议提请的3个工作日内予以答复。如情况属实，应做出调整。</w:t>
      </w:r>
    </w:p>
    <w:p w:rsidR="00DB0559" w:rsidRDefault="0091673E">
      <w:pPr>
        <w:widowControl/>
        <w:adjustRightInd w:val="0"/>
        <w:snapToGrid w:val="0"/>
        <w:ind w:firstLineChars="200" w:firstLine="420"/>
        <w:rPr>
          <w:rFonts w:ascii="宋体" w:hAnsi="宋体" w:cs="宋体"/>
          <w:color w:val="000000"/>
          <w:kern w:val="0"/>
          <w:szCs w:val="21"/>
        </w:rPr>
      </w:pPr>
      <w:r>
        <w:rPr>
          <w:rFonts w:ascii="宋体" w:hAnsi="宋体" w:cs="宋体" w:hint="eastAsia"/>
          <w:color w:val="000000"/>
          <w:kern w:val="0"/>
          <w:szCs w:val="21"/>
        </w:rPr>
        <w:t>（六）学生处负责审核汇总各院系《高等学校家庭经济困难学生认定申请表》和《高等学校学生及家庭情况调查表》，建立家庭经济困难学生信息数据库。</w:t>
      </w:r>
    </w:p>
    <w:p w:rsidR="00DB0559" w:rsidRDefault="0091673E">
      <w:pPr>
        <w:widowControl/>
        <w:adjustRightInd w:val="0"/>
        <w:snapToGrid w:val="0"/>
        <w:ind w:firstLineChars="200" w:firstLine="420"/>
        <w:rPr>
          <w:rFonts w:ascii="宋体" w:hAnsi="宋体" w:cs="宋体"/>
          <w:color w:val="000000"/>
          <w:kern w:val="0"/>
          <w:szCs w:val="21"/>
        </w:rPr>
      </w:pPr>
      <w:r>
        <w:rPr>
          <w:rFonts w:ascii="宋体" w:hAnsi="宋体" w:cs="宋体" w:hint="eastAsia"/>
          <w:color w:val="000000"/>
          <w:kern w:val="0"/>
          <w:szCs w:val="21"/>
        </w:rPr>
        <w:t>（七）</w:t>
      </w:r>
      <w:r w:rsidR="004E2438">
        <w:rPr>
          <w:rFonts w:ascii="宋体" w:hAnsi="宋体" w:cs="宋体" w:hint="eastAsia"/>
          <w:color w:val="000000"/>
          <w:kern w:val="0"/>
          <w:szCs w:val="21"/>
        </w:rPr>
        <w:t>学校</w:t>
      </w:r>
      <w:r>
        <w:rPr>
          <w:rFonts w:ascii="宋体" w:hAnsi="宋体" w:cs="宋体" w:hint="eastAsia"/>
          <w:color w:val="000000"/>
          <w:kern w:val="0"/>
          <w:szCs w:val="21"/>
        </w:rPr>
        <w:t>每学年定期对家庭经济困难学生进行一次资格复查，并不定期地随机抽选一定比例的家庭经济困难学生，通过信件、电话、实地走访等方式进行核实。如发现弄虚作假现象，一经核实，取消资助资格，收回资助资金。情节严重的，学院则依据有关规定进行严肃处理。</w:t>
      </w:r>
    </w:p>
    <w:p w:rsidR="00DB0559" w:rsidRDefault="0091673E">
      <w:pPr>
        <w:widowControl/>
        <w:adjustRightInd w:val="0"/>
        <w:snapToGrid w:val="0"/>
        <w:ind w:firstLineChars="200" w:firstLine="422"/>
        <w:rPr>
          <w:rFonts w:ascii="宋体" w:hAnsi="宋体" w:cs="宋体"/>
          <w:b/>
          <w:color w:val="000000"/>
          <w:kern w:val="0"/>
          <w:szCs w:val="21"/>
        </w:rPr>
      </w:pPr>
      <w:r>
        <w:rPr>
          <w:rFonts w:ascii="宋体" w:hAnsi="宋体" w:cs="宋体" w:hint="eastAsia"/>
          <w:b/>
          <w:color w:val="000000"/>
          <w:kern w:val="0"/>
          <w:szCs w:val="21"/>
        </w:rPr>
        <w:t>六、被认定为家庭经济困难的学生可申请享受本学年提供的</w:t>
      </w:r>
      <w:r w:rsidR="004E2438">
        <w:rPr>
          <w:rFonts w:ascii="宋体" w:hAnsi="宋体" w:cs="宋体" w:hint="eastAsia"/>
          <w:b/>
          <w:color w:val="000000"/>
          <w:kern w:val="0"/>
          <w:szCs w:val="21"/>
        </w:rPr>
        <w:t>相应</w:t>
      </w:r>
      <w:r>
        <w:rPr>
          <w:rFonts w:ascii="宋体" w:hAnsi="宋体" w:cs="宋体" w:hint="eastAsia"/>
          <w:b/>
          <w:color w:val="000000"/>
          <w:kern w:val="0"/>
          <w:szCs w:val="21"/>
        </w:rPr>
        <w:t>资助。</w:t>
      </w:r>
    </w:p>
    <w:p w:rsidR="00DB0559" w:rsidRDefault="0091673E">
      <w:pPr>
        <w:widowControl/>
        <w:adjustRightInd w:val="0"/>
        <w:snapToGrid w:val="0"/>
        <w:ind w:firstLineChars="200" w:firstLine="422"/>
        <w:rPr>
          <w:rFonts w:ascii="宋体" w:hAnsi="宋体" w:cs="宋体"/>
          <w:b/>
          <w:color w:val="000000"/>
          <w:kern w:val="0"/>
          <w:szCs w:val="21"/>
        </w:rPr>
      </w:pPr>
      <w:r>
        <w:rPr>
          <w:rFonts w:ascii="宋体" w:hAnsi="宋体" w:cs="宋体" w:hint="eastAsia"/>
          <w:b/>
          <w:color w:val="000000"/>
          <w:kern w:val="0"/>
          <w:szCs w:val="21"/>
        </w:rPr>
        <w:t>七、本办法自发文之日起施行，由学生处负责解释。</w:t>
      </w:r>
    </w:p>
    <w:p w:rsidR="00DB0559" w:rsidRDefault="00DB0559">
      <w:pPr>
        <w:ind w:left="103" w:hangingChars="49" w:hanging="103"/>
        <w:jc w:val="center"/>
        <w:rPr>
          <w:rFonts w:ascii="宋体" w:hAnsi="宋体"/>
          <w:b/>
          <w:bCs/>
          <w:color w:val="000000"/>
          <w:szCs w:val="21"/>
        </w:rPr>
      </w:pPr>
    </w:p>
    <w:p w:rsidR="00DB0559" w:rsidRDefault="00DB0559"/>
    <w:sectPr w:rsidR="00DB055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0354C" w:rsidRDefault="00D0354C" w:rsidP="001B113B">
      <w:r>
        <w:separator/>
      </w:r>
    </w:p>
  </w:endnote>
  <w:endnote w:type="continuationSeparator" w:id="0">
    <w:p w:rsidR="00D0354C" w:rsidRDefault="00D0354C" w:rsidP="001B11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font>
  <w:font w:name="方正小标宋简体">
    <w:panose1 w:val="02010601030101010101"/>
    <w:charset w:val="86"/>
    <w:family w:val="script"/>
    <w:pitch w:val="fixed"/>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0354C" w:rsidRDefault="00D0354C" w:rsidP="001B113B">
      <w:r>
        <w:separator/>
      </w:r>
    </w:p>
  </w:footnote>
  <w:footnote w:type="continuationSeparator" w:id="0">
    <w:p w:rsidR="00D0354C" w:rsidRDefault="00D0354C" w:rsidP="001B113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92194F0"/>
    <w:multiLevelType w:val="singleLevel"/>
    <w:tmpl w:val="592194F0"/>
    <w:lvl w:ilvl="0">
      <w:start w:val="3"/>
      <w:numFmt w:val="chineseCounting"/>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B0559"/>
    <w:rsid w:val="00000705"/>
    <w:rsid w:val="001B113B"/>
    <w:rsid w:val="001F33C4"/>
    <w:rsid w:val="00276CC7"/>
    <w:rsid w:val="00484893"/>
    <w:rsid w:val="004E2438"/>
    <w:rsid w:val="00805E7D"/>
    <w:rsid w:val="00911D30"/>
    <w:rsid w:val="0091673E"/>
    <w:rsid w:val="00A51378"/>
    <w:rsid w:val="00B13C62"/>
    <w:rsid w:val="00CD0E1D"/>
    <w:rsid w:val="00D0354C"/>
    <w:rsid w:val="00DA1F86"/>
    <w:rsid w:val="00DB0559"/>
    <w:rsid w:val="01FC12C2"/>
    <w:rsid w:val="266523A7"/>
    <w:rsid w:val="40B332DD"/>
    <w:rsid w:val="4F126A64"/>
    <w:rsid w:val="54442B69"/>
    <w:rsid w:val="7E85763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rsid w:val="001B113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1B113B"/>
    <w:rPr>
      <w:rFonts w:asciiTheme="minorHAnsi" w:eastAsiaTheme="minorEastAsia" w:hAnsiTheme="minorHAnsi" w:cstheme="minorBidi"/>
      <w:kern w:val="2"/>
      <w:sz w:val="18"/>
      <w:szCs w:val="18"/>
    </w:rPr>
  </w:style>
  <w:style w:type="paragraph" w:styleId="a4">
    <w:name w:val="footer"/>
    <w:basedOn w:val="a"/>
    <w:link w:val="Char0"/>
    <w:rsid w:val="001B113B"/>
    <w:pPr>
      <w:tabs>
        <w:tab w:val="center" w:pos="4153"/>
        <w:tab w:val="right" w:pos="8306"/>
      </w:tabs>
      <w:snapToGrid w:val="0"/>
      <w:jc w:val="left"/>
    </w:pPr>
    <w:rPr>
      <w:sz w:val="18"/>
      <w:szCs w:val="18"/>
    </w:rPr>
  </w:style>
  <w:style w:type="character" w:customStyle="1" w:styleId="Char0">
    <w:name w:val="页脚 Char"/>
    <w:basedOn w:val="a0"/>
    <w:link w:val="a4"/>
    <w:rsid w:val="001B113B"/>
    <w:rPr>
      <w:rFonts w:asciiTheme="minorHAnsi" w:eastAsiaTheme="minorEastAsia" w:hAnsiTheme="minorHAnsi" w:cstheme="minorBidi"/>
      <w:kern w:val="2"/>
      <w:sz w:val="18"/>
      <w:szCs w:val="18"/>
    </w:rPr>
  </w:style>
  <w:style w:type="paragraph" w:styleId="a5">
    <w:name w:val="Balloon Text"/>
    <w:basedOn w:val="a"/>
    <w:link w:val="Char1"/>
    <w:rsid w:val="00911D30"/>
    <w:rPr>
      <w:sz w:val="18"/>
      <w:szCs w:val="18"/>
    </w:rPr>
  </w:style>
  <w:style w:type="character" w:customStyle="1" w:styleId="Char1">
    <w:name w:val="批注框文本 Char"/>
    <w:basedOn w:val="a0"/>
    <w:link w:val="a5"/>
    <w:rsid w:val="00911D30"/>
    <w:rPr>
      <w:rFonts w:asciiTheme="minorHAnsi" w:eastAsiaTheme="minorEastAsia" w:hAnsiTheme="minorHAnsi" w:cstheme="minorBidi"/>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rsid w:val="001B113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1B113B"/>
    <w:rPr>
      <w:rFonts w:asciiTheme="minorHAnsi" w:eastAsiaTheme="minorEastAsia" w:hAnsiTheme="minorHAnsi" w:cstheme="minorBidi"/>
      <w:kern w:val="2"/>
      <w:sz w:val="18"/>
      <w:szCs w:val="18"/>
    </w:rPr>
  </w:style>
  <w:style w:type="paragraph" w:styleId="a4">
    <w:name w:val="footer"/>
    <w:basedOn w:val="a"/>
    <w:link w:val="Char0"/>
    <w:rsid w:val="001B113B"/>
    <w:pPr>
      <w:tabs>
        <w:tab w:val="center" w:pos="4153"/>
        <w:tab w:val="right" w:pos="8306"/>
      </w:tabs>
      <w:snapToGrid w:val="0"/>
      <w:jc w:val="left"/>
    </w:pPr>
    <w:rPr>
      <w:sz w:val="18"/>
      <w:szCs w:val="18"/>
    </w:rPr>
  </w:style>
  <w:style w:type="character" w:customStyle="1" w:styleId="Char0">
    <w:name w:val="页脚 Char"/>
    <w:basedOn w:val="a0"/>
    <w:link w:val="a4"/>
    <w:rsid w:val="001B113B"/>
    <w:rPr>
      <w:rFonts w:asciiTheme="minorHAnsi" w:eastAsiaTheme="minorEastAsia" w:hAnsiTheme="minorHAnsi" w:cstheme="minorBidi"/>
      <w:kern w:val="2"/>
      <w:sz w:val="18"/>
      <w:szCs w:val="18"/>
    </w:rPr>
  </w:style>
  <w:style w:type="paragraph" w:styleId="a5">
    <w:name w:val="Balloon Text"/>
    <w:basedOn w:val="a"/>
    <w:link w:val="Char1"/>
    <w:rsid w:val="00911D30"/>
    <w:rPr>
      <w:sz w:val="18"/>
      <w:szCs w:val="18"/>
    </w:rPr>
  </w:style>
  <w:style w:type="character" w:customStyle="1" w:styleId="Char1">
    <w:name w:val="批注框文本 Char"/>
    <w:basedOn w:val="a0"/>
    <w:link w:val="a5"/>
    <w:rsid w:val="00911D30"/>
    <w:rPr>
      <w:rFonts w:asciiTheme="minorHAnsi" w:eastAsiaTheme="minorEastAsia" w:hAnsiTheme="minorHAnsi" w:cstheme="min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58</TotalTime>
  <Pages>2</Pages>
  <Words>418</Words>
  <Characters>2387</Characters>
  <Application>Microsoft Office Word</Application>
  <DocSecurity>0</DocSecurity>
  <Lines>19</Lines>
  <Paragraphs>5</Paragraphs>
  <ScaleCrop>false</ScaleCrop>
  <Company>china</Company>
  <LinksUpToDate>false</LinksUpToDate>
  <CharactersWithSpaces>2800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ayi</dc:creator>
  <cp:lastModifiedBy>AutoBVT</cp:lastModifiedBy>
  <cp:revision>8</cp:revision>
  <cp:lastPrinted>2017-06-05T06:18:00Z</cp:lastPrinted>
  <dcterms:created xsi:type="dcterms:W3CDTF">2014-10-29T12:08:00Z</dcterms:created>
  <dcterms:modified xsi:type="dcterms:W3CDTF">2017-06-05T07:30:00Z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2052-10.1.0.6393</vt:lpwstr>
  </property>
</Properties>
</file>